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15B" w:rsidRPr="00E648D0" w:rsidRDefault="00EF315B" w:rsidP="00EF315B">
      <w:pPr>
        <w:spacing w:after="0" w:line="240" w:lineRule="auto"/>
        <w:rPr>
          <w:rFonts w:ascii="Trebuchet MS" w:eastAsia="Times New Roman" w:hAnsi="Trebuchet MS" w:cs="Times New Roman"/>
          <w:szCs w:val="24"/>
          <w:lang w:val="ro-RO" w:eastAsia="ro-RO"/>
        </w:rPr>
      </w:pPr>
      <w:r w:rsidRPr="00E648D0">
        <w:rPr>
          <w:rFonts w:ascii="Trebuchet MS" w:eastAsia="Times New Roman" w:hAnsi="Trebuchet MS" w:cs="Times New Roman"/>
          <w:b/>
          <w:bCs/>
          <w:szCs w:val="24"/>
          <w:lang w:val="ro-RO" w:eastAsia="ro-RO"/>
        </w:rPr>
        <w:t>Program:</w:t>
      </w:r>
      <w:r w:rsidRPr="00E648D0">
        <w:rPr>
          <w:rFonts w:ascii="Trebuchet MS" w:eastAsia="Times New Roman" w:hAnsi="Trebuchet MS" w:cs="Times New Roman"/>
          <w:szCs w:val="24"/>
          <w:lang w:val="ro-RO" w:eastAsia="ro-RO"/>
        </w:rPr>
        <w:t xml:space="preserve"> Programul Incluziune și Demnitate Socială</w:t>
      </w:r>
      <w:r w:rsidRPr="00E648D0">
        <w:rPr>
          <w:rFonts w:ascii="Trebuchet MS" w:eastAsia="Times New Roman" w:hAnsi="Trebuchet MS" w:cs="Times New Roman"/>
          <w:szCs w:val="24"/>
          <w:lang w:val="ro-RO" w:eastAsia="ro-RO"/>
        </w:rPr>
        <w:br/>
      </w:r>
      <w:r w:rsidRPr="00E648D0">
        <w:rPr>
          <w:rFonts w:ascii="Trebuchet MS" w:eastAsia="Times New Roman" w:hAnsi="Trebuchet MS" w:cs="Times New Roman"/>
          <w:b/>
          <w:bCs/>
          <w:szCs w:val="24"/>
          <w:lang w:val="ro-RO" w:eastAsia="ro-RO"/>
        </w:rPr>
        <w:t>Prioritate:</w:t>
      </w:r>
      <w:r w:rsidRPr="00E648D0">
        <w:rPr>
          <w:rFonts w:ascii="Trebuchet MS" w:eastAsia="Times New Roman" w:hAnsi="Trebuchet MS" w:cs="Times New Roman"/>
          <w:szCs w:val="24"/>
          <w:lang w:val="ro-RO" w:eastAsia="ro-RO"/>
        </w:rPr>
        <w:t xml:space="preserve"> P3 – Protejarea dreptului la demnitate socială</w:t>
      </w:r>
      <w:r w:rsidRPr="00E648D0">
        <w:rPr>
          <w:rFonts w:ascii="Trebuchet MS" w:eastAsia="Times New Roman" w:hAnsi="Trebuchet MS" w:cs="Times New Roman"/>
          <w:szCs w:val="24"/>
          <w:lang w:val="ro-RO" w:eastAsia="ro-RO"/>
        </w:rPr>
        <w:br/>
      </w:r>
      <w:r w:rsidRPr="00E648D0">
        <w:rPr>
          <w:rFonts w:ascii="Trebuchet MS" w:eastAsia="Times New Roman" w:hAnsi="Trebuchet MS" w:cs="Times New Roman"/>
          <w:b/>
          <w:bCs/>
          <w:szCs w:val="24"/>
          <w:lang w:val="ro-RO" w:eastAsia="ro-RO"/>
        </w:rPr>
        <w:t>Obiectiv specific:</w:t>
      </w:r>
      <w:r w:rsidRPr="00E648D0">
        <w:rPr>
          <w:rFonts w:ascii="Trebuchet MS" w:eastAsia="Times New Roman" w:hAnsi="Trebuchet MS" w:cs="Times New Roman"/>
          <w:szCs w:val="24"/>
          <w:lang w:val="ro-RO" w:eastAsia="ro-RO"/>
        </w:rPr>
        <w:t xml:space="preserve"> ESO4.1</w:t>
      </w:r>
      <w:r w:rsidRPr="00E648D0">
        <w:rPr>
          <w:rFonts w:ascii="Trebuchet MS" w:eastAsia="Times New Roman" w:hAnsi="Trebuchet MS" w:cs="Times New Roman"/>
          <w:szCs w:val="24"/>
          <w:lang w:val="ro-RO" w:eastAsia="ro-RO"/>
        </w:rPr>
        <w:br/>
      </w:r>
      <w:r w:rsidRPr="00E648D0">
        <w:rPr>
          <w:rFonts w:ascii="Trebuchet MS" w:eastAsia="Times New Roman" w:hAnsi="Trebuchet MS" w:cs="Times New Roman"/>
          <w:b/>
          <w:bCs/>
          <w:szCs w:val="24"/>
          <w:lang w:val="ro-RO" w:eastAsia="ro-RO"/>
        </w:rPr>
        <w:t>Apel:</w:t>
      </w:r>
      <w:r w:rsidRPr="00E648D0">
        <w:rPr>
          <w:rFonts w:ascii="Trebuchet MS" w:eastAsia="Times New Roman" w:hAnsi="Trebuchet MS" w:cs="Times New Roman"/>
          <w:szCs w:val="24"/>
          <w:lang w:val="ro-RO" w:eastAsia="ro-RO"/>
        </w:rPr>
        <w:t xml:space="preserve"> Sprijin pentru înființarea de întreprinderi sociale în mediul rural – Regiuni mai puțin dezvoltate</w:t>
      </w:r>
      <w:r w:rsidRPr="00E648D0">
        <w:rPr>
          <w:rFonts w:ascii="Trebuchet MS" w:eastAsia="Times New Roman" w:hAnsi="Trebuchet MS" w:cs="Times New Roman"/>
          <w:szCs w:val="24"/>
          <w:lang w:val="ro-RO" w:eastAsia="ro-RO"/>
        </w:rPr>
        <w:br/>
      </w:r>
      <w:r w:rsidRPr="00E648D0">
        <w:rPr>
          <w:rFonts w:ascii="Trebuchet MS" w:eastAsia="Times New Roman" w:hAnsi="Trebuchet MS" w:cs="Times New Roman"/>
          <w:b/>
          <w:bCs/>
          <w:szCs w:val="24"/>
          <w:lang w:val="ro-RO" w:eastAsia="ro-RO"/>
        </w:rPr>
        <w:t>Cod Apel:</w:t>
      </w:r>
      <w:r w:rsidRPr="00E648D0">
        <w:rPr>
          <w:rFonts w:ascii="Trebuchet MS" w:eastAsia="Times New Roman" w:hAnsi="Trebuchet MS" w:cs="Times New Roman"/>
          <w:szCs w:val="24"/>
          <w:lang w:val="ro-RO" w:eastAsia="ro-RO"/>
        </w:rPr>
        <w:t xml:space="preserve"> PIDS/83/PIDS_P3/OP4/ESO4.1/PIDS_A12</w:t>
      </w:r>
      <w:r w:rsidRPr="00E648D0">
        <w:rPr>
          <w:rFonts w:ascii="Trebuchet MS" w:eastAsia="Times New Roman" w:hAnsi="Trebuchet MS" w:cs="Times New Roman"/>
          <w:szCs w:val="24"/>
          <w:lang w:val="ro-RO" w:eastAsia="ro-RO"/>
        </w:rPr>
        <w:br/>
      </w:r>
      <w:r w:rsidRPr="00E648D0">
        <w:rPr>
          <w:rFonts w:ascii="Trebuchet MS" w:eastAsia="Times New Roman" w:hAnsi="Trebuchet MS" w:cs="Times New Roman"/>
          <w:b/>
          <w:bCs/>
          <w:szCs w:val="24"/>
          <w:lang w:val="ro-RO" w:eastAsia="ro-RO"/>
        </w:rPr>
        <w:t>Cod Proiect:</w:t>
      </w:r>
      <w:r w:rsidRPr="00E648D0">
        <w:rPr>
          <w:rFonts w:ascii="Trebuchet MS" w:eastAsia="Times New Roman" w:hAnsi="Trebuchet MS" w:cs="Times New Roman"/>
          <w:szCs w:val="24"/>
          <w:lang w:val="ro-RO" w:eastAsia="ro-RO"/>
        </w:rPr>
        <w:t xml:space="preserve"> 311723</w:t>
      </w:r>
      <w:r w:rsidRPr="00E648D0">
        <w:rPr>
          <w:rFonts w:ascii="Trebuchet MS" w:eastAsia="Times New Roman" w:hAnsi="Trebuchet MS" w:cs="Times New Roman"/>
          <w:szCs w:val="24"/>
          <w:lang w:val="ro-RO" w:eastAsia="ro-RO"/>
        </w:rPr>
        <w:br/>
      </w:r>
      <w:r w:rsidRPr="00E648D0">
        <w:rPr>
          <w:rFonts w:ascii="Trebuchet MS" w:eastAsia="Times New Roman" w:hAnsi="Trebuchet MS" w:cs="Times New Roman"/>
          <w:b/>
          <w:bCs/>
          <w:szCs w:val="24"/>
          <w:lang w:val="ro-RO" w:eastAsia="ro-RO"/>
        </w:rPr>
        <w:t>Titlu Proiect:</w:t>
      </w:r>
      <w:r w:rsidRPr="00E648D0">
        <w:rPr>
          <w:rFonts w:ascii="Trebuchet MS" w:eastAsia="Times New Roman" w:hAnsi="Trebuchet MS" w:cs="Times New Roman"/>
          <w:szCs w:val="24"/>
          <w:lang w:val="ro-RO" w:eastAsia="ro-RO"/>
        </w:rPr>
        <w:t xml:space="preserve"> O șansă la antreprenoriat în mediul rural</w:t>
      </w:r>
    </w:p>
    <w:p w:rsidR="00EF315B" w:rsidRPr="00E648D0" w:rsidRDefault="00EF315B" w:rsidP="00EF315B">
      <w:pPr>
        <w:spacing w:after="0" w:line="360" w:lineRule="auto"/>
        <w:jc w:val="center"/>
        <w:rPr>
          <w:rFonts w:ascii="Trebuchet MS" w:eastAsia="Times New Roman" w:hAnsi="Trebuchet MS" w:cs="Times New Roman"/>
          <w:b/>
          <w:bCs/>
          <w:sz w:val="24"/>
          <w:szCs w:val="24"/>
          <w:lang w:val="ro-RO" w:eastAsia="ro-RO"/>
        </w:rPr>
      </w:pPr>
    </w:p>
    <w:p w:rsidR="00CD6032" w:rsidRPr="00E648D0" w:rsidRDefault="00CD6032" w:rsidP="00EF315B">
      <w:pPr>
        <w:spacing w:after="0" w:line="360" w:lineRule="auto"/>
        <w:jc w:val="center"/>
        <w:rPr>
          <w:rFonts w:ascii="Trebuchet MS" w:eastAsia="Times New Roman" w:hAnsi="Trebuchet MS" w:cs="Times New Roman"/>
          <w:b/>
          <w:bCs/>
          <w:sz w:val="24"/>
          <w:szCs w:val="24"/>
          <w:lang w:val="ro-RO" w:eastAsia="ro-RO"/>
        </w:rPr>
      </w:pPr>
      <w:r w:rsidRPr="00E648D0">
        <w:rPr>
          <w:rFonts w:ascii="Trebuchet MS" w:eastAsia="Times New Roman" w:hAnsi="Trebuchet MS" w:cs="Times New Roman"/>
          <w:b/>
          <w:bCs/>
          <w:sz w:val="24"/>
          <w:szCs w:val="24"/>
          <w:lang w:val="ro-RO" w:eastAsia="ro-RO"/>
        </w:rPr>
        <w:t xml:space="preserve">FIȘĂ DE CONSILIERE </w:t>
      </w:r>
    </w:p>
    <w:p w:rsidR="00CD6032" w:rsidRPr="00E648D0" w:rsidRDefault="00CD6032" w:rsidP="00EF315B">
      <w:pPr>
        <w:spacing w:after="0" w:line="360" w:lineRule="auto"/>
        <w:rPr>
          <w:rFonts w:ascii="Trebuchet MS" w:eastAsia="Times New Roman" w:hAnsi="Trebuchet MS" w:cs="Times New Roman"/>
          <w:sz w:val="24"/>
          <w:szCs w:val="24"/>
          <w:lang w:val="ro-RO" w:eastAsia="ro-RO"/>
        </w:rPr>
      </w:pPr>
      <w:r w:rsidRPr="00E648D0">
        <w:rPr>
          <w:rFonts w:ascii="Trebuchet MS" w:eastAsia="Times New Roman" w:hAnsi="Trebuchet MS" w:cs="Times New Roman"/>
          <w:b/>
          <w:bCs/>
          <w:sz w:val="24"/>
          <w:szCs w:val="24"/>
          <w:lang w:val="ro-RO" w:eastAsia="ro-RO"/>
        </w:rPr>
        <w:t>Date beneficiar:</w:t>
      </w:r>
      <w:r w:rsidRPr="00E648D0">
        <w:rPr>
          <w:rFonts w:ascii="Trebuchet MS" w:eastAsia="Times New Roman" w:hAnsi="Trebuchet MS" w:cs="Times New Roman"/>
          <w:sz w:val="24"/>
          <w:szCs w:val="24"/>
          <w:lang w:val="ro-RO" w:eastAsia="ro-RO"/>
        </w:rPr>
        <w:br/>
        <w:t xml:space="preserve">Nume și prenume: </w:t>
      </w:r>
      <w:r w:rsidRPr="00E648D0">
        <w:rPr>
          <w:rFonts w:ascii="Trebuchet MS" w:eastAsia="Times New Roman" w:hAnsi="Trebuchet MS" w:cs="Times New Roman"/>
          <w:b/>
          <w:bCs/>
          <w:sz w:val="24"/>
          <w:szCs w:val="24"/>
          <w:lang w:val="ro-RO" w:eastAsia="ro-RO"/>
        </w:rPr>
        <w:t>.....................................</w:t>
      </w:r>
      <w:r w:rsidRPr="00E648D0">
        <w:rPr>
          <w:rFonts w:ascii="Trebuchet MS" w:eastAsia="Times New Roman" w:hAnsi="Trebuchet MS" w:cs="Times New Roman"/>
          <w:sz w:val="24"/>
          <w:szCs w:val="24"/>
          <w:lang w:val="ro-RO" w:eastAsia="ro-RO"/>
        </w:rPr>
        <w:br/>
        <w:t xml:space="preserve">Data întâlnirii: </w:t>
      </w:r>
      <w:r w:rsidRPr="00E648D0">
        <w:rPr>
          <w:rFonts w:ascii="Trebuchet MS" w:eastAsia="Times New Roman" w:hAnsi="Trebuchet MS" w:cs="Times New Roman"/>
          <w:b/>
          <w:bCs/>
          <w:sz w:val="24"/>
          <w:szCs w:val="24"/>
          <w:lang w:val="ro-RO" w:eastAsia="ro-RO"/>
        </w:rPr>
        <w:t>.....</w:t>
      </w:r>
      <w:r w:rsidR="00CE73EF">
        <w:rPr>
          <w:rFonts w:ascii="Trebuchet MS" w:eastAsia="Times New Roman" w:hAnsi="Trebuchet MS" w:cs="Times New Roman"/>
          <w:b/>
          <w:bCs/>
          <w:sz w:val="24"/>
          <w:szCs w:val="24"/>
          <w:lang w:val="ro-RO" w:eastAsia="ro-RO"/>
        </w:rPr>
        <w:t>............</w:t>
      </w:r>
      <w:r w:rsidR="00FD0BB8">
        <w:rPr>
          <w:rFonts w:ascii="Trebuchet MS" w:eastAsia="Times New Roman" w:hAnsi="Trebuchet MS" w:cs="Times New Roman"/>
          <w:b/>
          <w:bCs/>
          <w:sz w:val="24"/>
          <w:szCs w:val="24"/>
          <w:lang w:val="ro-RO" w:eastAsia="ro-RO"/>
        </w:rPr>
        <w:t>........................</w:t>
      </w:r>
      <w:bookmarkStart w:id="0" w:name="_GoBack"/>
      <w:bookmarkEnd w:id="0"/>
      <w:r w:rsidRPr="00E648D0">
        <w:rPr>
          <w:rFonts w:ascii="Trebuchet MS" w:eastAsia="Times New Roman" w:hAnsi="Trebuchet MS" w:cs="Times New Roman"/>
          <w:sz w:val="24"/>
          <w:szCs w:val="24"/>
          <w:lang w:val="ro-RO" w:eastAsia="ro-RO"/>
        </w:rPr>
        <w:br/>
        <w:t xml:space="preserve">Modalitate de consiliere: </w:t>
      </w:r>
      <w:r w:rsidRPr="00E648D0">
        <w:rPr>
          <w:rFonts w:ascii="Segoe UI Symbol" w:eastAsia="Times New Roman" w:hAnsi="Segoe UI Symbol" w:cs="Segoe UI Symbol"/>
          <w:sz w:val="24"/>
          <w:szCs w:val="24"/>
          <w:lang w:val="ro-RO" w:eastAsia="ro-RO"/>
        </w:rPr>
        <w:t>☒</w:t>
      </w:r>
      <w:r w:rsidRPr="00E648D0">
        <w:rPr>
          <w:rFonts w:ascii="Trebuchet MS" w:eastAsia="Times New Roman" w:hAnsi="Trebuchet MS" w:cs="Times New Roman"/>
          <w:sz w:val="24"/>
          <w:szCs w:val="24"/>
          <w:lang w:val="ro-RO" w:eastAsia="ro-RO"/>
        </w:rPr>
        <w:t xml:space="preserve"> Față în față</w:t>
      </w:r>
      <w:r w:rsidRPr="00E648D0">
        <w:rPr>
          <w:rFonts w:ascii="Trebuchet MS" w:eastAsia="Times New Roman" w:hAnsi="Trebuchet MS" w:cs="Times New Roman"/>
          <w:sz w:val="24"/>
          <w:szCs w:val="24"/>
          <w:lang w:val="ro-RO" w:eastAsia="ro-RO"/>
        </w:rPr>
        <w:t> </w:t>
      </w:r>
      <w:r w:rsidRPr="00E648D0">
        <w:rPr>
          <w:rFonts w:ascii="Trebuchet MS" w:eastAsia="Times New Roman" w:hAnsi="Trebuchet MS" w:cs="Times New Roman"/>
          <w:sz w:val="24"/>
          <w:szCs w:val="24"/>
          <w:lang w:val="ro-RO" w:eastAsia="ro-RO"/>
        </w:rPr>
        <w:t> </w:t>
      </w:r>
      <w:r w:rsidRPr="00E648D0">
        <w:rPr>
          <w:rFonts w:ascii="Segoe UI Symbol" w:eastAsia="Times New Roman" w:hAnsi="Segoe UI Symbol" w:cs="Segoe UI Symbol"/>
          <w:sz w:val="24"/>
          <w:szCs w:val="24"/>
          <w:lang w:val="ro-RO" w:eastAsia="ro-RO"/>
        </w:rPr>
        <w:t>☐</w:t>
      </w:r>
      <w:r w:rsidRPr="00E648D0">
        <w:rPr>
          <w:rFonts w:ascii="Trebuchet MS" w:eastAsia="Times New Roman" w:hAnsi="Trebuchet MS" w:cs="Times New Roman"/>
          <w:sz w:val="24"/>
          <w:szCs w:val="24"/>
          <w:lang w:val="ro-RO" w:eastAsia="ro-RO"/>
        </w:rPr>
        <w:t xml:space="preserve"> E-mail</w:t>
      </w:r>
      <w:r w:rsidRPr="00E648D0">
        <w:rPr>
          <w:rFonts w:ascii="Trebuchet MS" w:eastAsia="Times New Roman" w:hAnsi="Trebuchet MS" w:cs="Times New Roman"/>
          <w:sz w:val="24"/>
          <w:szCs w:val="24"/>
          <w:lang w:val="ro-RO" w:eastAsia="ro-RO"/>
        </w:rPr>
        <w:t> </w:t>
      </w:r>
      <w:r w:rsidRPr="00E648D0">
        <w:rPr>
          <w:rFonts w:ascii="Trebuchet MS" w:eastAsia="Times New Roman" w:hAnsi="Trebuchet MS" w:cs="Times New Roman"/>
          <w:sz w:val="24"/>
          <w:szCs w:val="24"/>
          <w:lang w:val="ro-RO" w:eastAsia="ro-RO"/>
        </w:rPr>
        <w:t> </w:t>
      </w:r>
      <w:r w:rsidRPr="00E648D0">
        <w:rPr>
          <w:rFonts w:ascii="Segoe UI Symbol" w:eastAsia="Times New Roman" w:hAnsi="Segoe UI Symbol" w:cs="Segoe UI Symbol"/>
          <w:sz w:val="24"/>
          <w:szCs w:val="24"/>
          <w:lang w:val="ro-RO" w:eastAsia="ro-RO"/>
        </w:rPr>
        <w:t>☐</w:t>
      </w:r>
      <w:r w:rsidRPr="00E648D0">
        <w:rPr>
          <w:rFonts w:ascii="Trebuchet MS" w:eastAsia="Times New Roman" w:hAnsi="Trebuchet MS" w:cs="Times New Roman"/>
          <w:sz w:val="24"/>
          <w:szCs w:val="24"/>
          <w:lang w:val="ro-RO" w:eastAsia="ro-RO"/>
        </w:rPr>
        <w:t xml:space="preserve"> Alte forme</w:t>
      </w:r>
    </w:p>
    <w:p w:rsidR="00CD6032" w:rsidRPr="00E648D0" w:rsidRDefault="00CD6032" w:rsidP="00EF315B">
      <w:p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b/>
          <w:bCs/>
          <w:sz w:val="24"/>
          <w:szCs w:val="24"/>
          <w:lang w:val="ro-RO" w:eastAsia="ro-RO"/>
        </w:rPr>
        <w:t>Tematica generală:</w:t>
      </w:r>
      <w:r w:rsidRPr="00E648D0">
        <w:rPr>
          <w:rFonts w:ascii="Trebuchet MS" w:eastAsia="Times New Roman" w:hAnsi="Trebuchet MS" w:cs="Times New Roman"/>
          <w:sz w:val="24"/>
          <w:szCs w:val="24"/>
          <w:lang w:val="ro-RO" w:eastAsia="ro-RO"/>
        </w:rPr>
        <w:t xml:space="preserve"> Sprijin acordat pentru înființarea și operaționalizarea întreprinderii sociale</w:t>
      </w:r>
    </w:p>
    <w:p w:rsidR="00CD6032" w:rsidRPr="00E648D0" w:rsidRDefault="00CD6032" w:rsidP="00EF315B">
      <w:p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b/>
          <w:bCs/>
          <w:sz w:val="24"/>
          <w:szCs w:val="24"/>
          <w:lang w:val="ro-RO" w:eastAsia="ro-RO"/>
        </w:rPr>
        <w:t>Aspecte discutate:</w:t>
      </w:r>
    </w:p>
    <w:p w:rsidR="00EF315B" w:rsidRPr="00E648D0" w:rsidRDefault="00EF315B" w:rsidP="00EF315B">
      <w:pPr>
        <w:spacing w:after="0" w:line="360" w:lineRule="auto"/>
        <w:ind w:left="720"/>
        <w:jc w:val="both"/>
        <w:rPr>
          <w:rFonts w:ascii="Trebuchet MS" w:eastAsia="Times New Roman" w:hAnsi="Trebuchet MS" w:cs="Times New Roman"/>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Pr="00E648D0">
        <w:rPr>
          <w:rFonts w:ascii="Trebuchet MS" w:eastAsia="Times New Roman" w:hAnsi="Trebuchet MS" w:cs="Times New Roman"/>
          <w:sz w:val="24"/>
          <w:szCs w:val="24"/>
          <w:lang w:val="ro-RO" w:eastAsia="ro-RO"/>
        </w:rPr>
        <w:t xml:space="preserve"> </w:t>
      </w:r>
      <w:r w:rsidRPr="00E648D0">
        <w:rPr>
          <w:rFonts w:ascii="Trebuchet MS" w:eastAsia="Times New Roman" w:hAnsi="Trebuchet MS" w:cs="Trebuchet MS"/>
          <w:sz w:val="24"/>
          <w:szCs w:val="24"/>
          <w:lang w:val="ro-RO" w:eastAsia="ro-RO"/>
        </w:rPr>
        <w:t>Î</w:t>
      </w:r>
      <w:r w:rsidRPr="00E648D0">
        <w:rPr>
          <w:rFonts w:ascii="Trebuchet MS" w:eastAsia="Times New Roman" w:hAnsi="Trebuchet MS" w:cs="Times New Roman"/>
          <w:sz w:val="24"/>
          <w:szCs w:val="24"/>
          <w:lang w:val="ro-RO" w:eastAsia="ro-RO"/>
        </w:rPr>
        <w:t>nfiin</w:t>
      </w:r>
      <w:r w:rsidRPr="00E648D0">
        <w:rPr>
          <w:rFonts w:ascii="Trebuchet MS" w:eastAsia="Times New Roman" w:hAnsi="Trebuchet MS" w:cs="Trebuchet MS"/>
          <w:sz w:val="24"/>
          <w:szCs w:val="24"/>
          <w:lang w:val="ro-RO" w:eastAsia="ro-RO"/>
        </w:rPr>
        <w:t>ț</w:t>
      </w:r>
      <w:r w:rsidRPr="00E648D0">
        <w:rPr>
          <w:rFonts w:ascii="Trebuchet MS" w:eastAsia="Times New Roman" w:hAnsi="Trebuchet MS" w:cs="Times New Roman"/>
          <w:sz w:val="24"/>
          <w:szCs w:val="24"/>
          <w:lang w:val="ro-RO" w:eastAsia="ro-RO"/>
        </w:rPr>
        <w:t>are firm</w:t>
      </w:r>
      <w:r w:rsidRPr="00E648D0">
        <w:rPr>
          <w:rFonts w:ascii="Trebuchet MS" w:eastAsia="Times New Roman" w:hAnsi="Trebuchet MS" w:cs="Trebuchet MS"/>
          <w:sz w:val="24"/>
          <w:szCs w:val="24"/>
          <w:lang w:val="ro-RO" w:eastAsia="ro-RO"/>
        </w:rPr>
        <w:t>ă</w:t>
      </w:r>
    </w:p>
    <w:p w:rsidR="00EF315B" w:rsidRPr="00E648D0" w:rsidRDefault="00EF315B" w:rsidP="00EF315B">
      <w:pPr>
        <w:spacing w:after="0" w:line="360" w:lineRule="auto"/>
        <w:ind w:left="720"/>
        <w:jc w:val="both"/>
        <w:rPr>
          <w:rFonts w:ascii="Trebuchet MS" w:eastAsia="Times New Roman" w:hAnsi="Trebuchet MS" w:cs="Times New Roman"/>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Pr="00E648D0">
        <w:rPr>
          <w:rFonts w:ascii="Trebuchet MS" w:eastAsia="Times New Roman" w:hAnsi="Trebuchet MS" w:cs="Times New Roman"/>
          <w:sz w:val="24"/>
          <w:szCs w:val="24"/>
          <w:lang w:val="ro-RO" w:eastAsia="ro-RO"/>
        </w:rPr>
        <w:t xml:space="preserve"> Deschidere cont bancar</w:t>
      </w:r>
    </w:p>
    <w:p w:rsidR="00EF315B" w:rsidRPr="00E648D0" w:rsidRDefault="00EF315B" w:rsidP="00EF315B">
      <w:pPr>
        <w:spacing w:after="0" w:line="360" w:lineRule="auto"/>
        <w:ind w:left="720"/>
        <w:jc w:val="both"/>
        <w:rPr>
          <w:rFonts w:ascii="Trebuchet MS" w:eastAsia="Times New Roman" w:hAnsi="Trebuchet MS" w:cs="Times New Roman"/>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Pr="00E648D0">
        <w:rPr>
          <w:rFonts w:ascii="Trebuchet MS" w:eastAsia="Times New Roman" w:hAnsi="Trebuchet MS" w:cs="Times New Roman"/>
          <w:sz w:val="24"/>
          <w:szCs w:val="24"/>
          <w:lang w:val="ro-RO" w:eastAsia="ro-RO"/>
        </w:rPr>
        <w:t xml:space="preserve"> </w:t>
      </w:r>
      <w:r w:rsidRPr="00E648D0">
        <w:rPr>
          <w:rFonts w:ascii="Trebuchet MS" w:eastAsia="Times New Roman" w:hAnsi="Trebuchet MS" w:cs="Trebuchet MS"/>
          <w:sz w:val="24"/>
          <w:szCs w:val="24"/>
          <w:lang w:val="ro-RO" w:eastAsia="ro-RO"/>
        </w:rPr>
        <w:t>Î</w:t>
      </w:r>
      <w:r w:rsidRPr="00E648D0">
        <w:rPr>
          <w:rFonts w:ascii="Trebuchet MS" w:eastAsia="Times New Roman" w:hAnsi="Trebuchet MS" w:cs="Times New Roman"/>
          <w:sz w:val="24"/>
          <w:szCs w:val="24"/>
          <w:lang w:val="ro-RO" w:eastAsia="ro-RO"/>
        </w:rPr>
        <w:t>nregistrare fiscal</w:t>
      </w:r>
      <w:r w:rsidRPr="00E648D0">
        <w:rPr>
          <w:rFonts w:ascii="Trebuchet MS" w:eastAsia="Times New Roman" w:hAnsi="Trebuchet MS" w:cs="Trebuchet MS"/>
          <w:sz w:val="24"/>
          <w:szCs w:val="24"/>
          <w:lang w:val="ro-RO" w:eastAsia="ro-RO"/>
        </w:rPr>
        <w:t>ă</w:t>
      </w:r>
    </w:p>
    <w:p w:rsidR="00EF315B" w:rsidRPr="00E648D0" w:rsidRDefault="00EF315B" w:rsidP="00EF315B">
      <w:pPr>
        <w:spacing w:after="0" w:line="360" w:lineRule="auto"/>
        <w:ind w:left="720"/>
        <w:jc w:val="both"/>
        <w:rPr>
          <w:rFonts w:ascii="Trebuchet MS" w:eastAsia="Times New Roman" w:hAnsi="Trebuchet MS" w:cs="Times New Roman"/>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Pr="00E648D0">
        <w:rPr>
          <w:rFonts w:ascii="Trebuchet MS" w:eastAsia="Times New Roman" w:hAnsi="Trebuchet MS" w:cs="Times New Roman"/>
          <w:sz w:val="24"/>
          <w:szCs w:val="24"/>
          <w:lang w:val="ro-RO" w:eastAsia="ro-RO"/>
        </w:rPr>
        <w:t xml:space="preserve"> Crearea structurilor interne (organigram</w:t>
      </w:r>
      <w:r w:rsidRPr="00E648D0">
        <w:rPr>
          <w:rFonts w:ascii="Trebuchet MS" w:eastAsia="Times New Roman" w:hAnsi="Trebuchet MS" w:cs="Trebuchet MS"/>
          <w:sz w:val="24"/>
          <w:szCs w:val="24"/>
          <w:lang w:val="ro-RO" w:eastAsia="ro-RO"/>
        </w:rPr>
        <w:t>ă</w:t>
      </w:r>
      <w:r w:rsidRPr="00E648D0">
        <w:rPr>
          <w:rFonts w:ascii="Trebuchet MS" w:eastAsia="Times New Roman" w:hAnsi="Trebuchet MS" w:cs="Times New Roman"/>
          <w:sz w:val="24"/>
          <w:szCs w:val="24"/>
          <w:lang w:val="ro-RO" w:eastAsia="ro-RO"/>
        </w:rPr>
        <w:t>, fluxuri)</w:t>
      </w:r>
    </w:p>
    <w:p w:rsidR="00CD6032" w:rsidRPr="00E648D0" w:rsidRDefault="00EF315B" w:rsidP="00EF315B">
      <w:pPr>
        <w:spacing w:after="0" w:line="360" w:lineRule="auto"/>
        <w:ind w:left="720"/>
        <w:jc w:val="both"/>
        <w:rPr>
          <w:rFonts w:ascii="Trebuchet MS" w:eastAsia="Times New Roman" w:hAnsi="Trebuchet MS" w:cs="Times New Roman"/>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Pr="00E648D0">
        <w:rPr>
          <w:rFonts w:ascii="Trebuchet MS" w:eastAsia="Times New Roman" w:hAnsi="Trebuchet MS" w:cs="Times New Roman"/>
          <w:sz w:val="24"/>
          <w:szCs w:val="24"/>
          <w:lang w:val="ro-RO" w:eastAsia="ro-RO"/>
        </w:rPr>
        <w:t xml:space="preserve"> Recrutare personal</w:t>
      </w:r>
    </w:p>
    <w:p w:rsidR="00CE73EF" w:rsidRDefault="00CE73EF" w:rsidP="00EF315B">
      <w:pPr>
        <w:spacing w:after="0" w:line="360" w:lineRule="auto"/>
        <w:jc w:val="both"/>
        <w:rPr>
          <w:rFonts w:ascii="Trebuchet MS" w:eastAsia="Times New Roman" w:hAnsi="Trebuchet MS" w:cs="Times New Roman"/>
          <w:b/>
          <w:bCs/>
          <w:sz w:val="24"/>
          <w:szCs w:val="24"/>
          <w:lang w:val="ro-RO" w:eastAsia="ro-RO"/>
        </w:rPr>
      </w:pPr>
      <w:r>
        <w:rPr>
          <w:rFonts w:ascii="Trebuchet MS" w:eastAsia="Times New Roman" w:hAnsi="Trebuchet MS" w:cs="Times New Roman"/>
          <w:b/>
          <w:bCs/>
          <w:sz w:val="24"/>
          <w:szCs w:val="24"/>
          <w:lang w:val="ro-RO" w:eastAsia="ro-RO"/>
        </w:rPr>
        <w:t>Denumire firmă: ...............................................</w:t>
      </w:r>
    </w:p>
    <w:p w:rsidR="00CE73EF" w:rsidRDefault="00CE73EF" w:rsidP="00EF315B">
      <w:pPr>
        <w:spacing w:after="0" w:line="360" w:lineRule="auto"/>
        <w:jc w:val="both"/>
        <w:rPr>
          <w:rFonts w:ascii="Trebuchet MS" w:eastAsia="Times New Roman" w:hAnsi="Trebuchet MS" w:cs="Times New Roman"/>
          <w:b/>
          <w:bCs/>
          <w:sz w:val="24"/>
          <w:szCs w:val="24"/>
          <w:lang w:val="ro-RO" w:eastAsia="ro-RO"/>
        </w:rPr>
      </w:pPr>
      <w:r>
        <w:rPr>
          <w:rFonts w:ascii="Trebuchet MS" w:eastAsia="Times New Roman" w:hAnsi="Trebuchet MS" w:cs="Times New Roman"/>
          <w:b/>
          <w:bCs/>
          <w:sz w:val="24"/>
          <w:szCs w:val="24"/>
          <w:lang w:val="ro-RO" w:eastAsia="ro-RO"/>
        </w:rPr>
        <w:t>Cod CAEN principal: ..........................................</w:t>
      </w:r>
    </w:p>
    <w:p w:rsidR="00CE73EF" w:rsidRDefault="00CE73EF" w:rsidP="00EF315B">
      <w:pPr>
        <w:spacing w:after="0" w:line="360" w:lineRule="auto"/>
        <w:jc w:val="both"/>
        <w:rPr>
          <w:rFonts w:ascii="Trebuchet MS" w:eastAsia="Times New Roman" w:hAnsi="Trebuchet MS" w:cs="Times New Roman"/>
          <w:b/>
          <w:bCs/>
          <w:sz w:val="24"/>
          <w:szCs w:val="24"/>
          <w:lang w:val="ro-RO" w:eastAsia="ro-RO"/>
        </w:rPr>
      </w:pPr>
      <w:r>
        <w:rPr>
          <w:rFonts w:ascii="Trebuchet MS" w:eastAsia="Times New Roman" w:hAnsi="Trebuchet MS" w:cs="Times New Roman"/>
          <w:b/>
          <w:bCs/>
          <w:sz w:val="24"/>
          <w:szCs w:val="24"/>
          <w:lang w:val="ro-RO" w:eastAsia="ro-RO"/>
        </w:rPr>
        <w:t>Sediu social: ...................................................</w:t>
      </w:r>
    </w:p>
    <w:p w:rsidR="00CE73EF" w:rsidRDefault="00CE73EF" w:rsidP="00EF315B">
      <w:pPr>
        <w:spacing w:after="0" w:line="360" w:lineRule="auto"/>
        <w:jc w:val="both"/>
        <w:rPr>
          <w:rFonts w:ascii="Trebuchet MS" w:eastAsia="Times New Roman" w:hAnsi="Trebuchet MS" w:cs="Times New Roman"/>
          <w:b/>
          <w:bCs/>
          <w:sz w:val="24"/>
          <w:szCs w:val="24"/>
          <w:lang w:val="ro-RO" w:eastAsia="ro-RO"/>
        </w:rPr>
      </w:pPr>
      <w:r>
        <w:rPr>
          <w:rFonts w:ascii="Trebuchet MS" w:eastAsia="Times New Roman" w:hAnsi="Trebuchet MS" w:cs="Times New Roman"/>
          <w:b/>
          <w:bCs/>
          <w:sz w:val="24"/>
          <w:szCs w:val="24"/>
          <w:lang w:val="ro-RO" w:eastAsia="ro-RO"/>
        </w:rPr>
        <w:lastRenderedPageBreak/>
        <w:t>Misiunea socială asumată: ...................................</w:t>
      </w:r>
    </w:p>
    <w:p w:rsidR="00CD6032" w:rsidRPr="00E648D0" w:rsidRDefault="00CD6032" w:rsidP="00EF315B">
      <w:p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b/>
          <w:bCs/>
          <w:sz w:val="24"/>
          <w:szCs w:val="24"/>
          <w:lang w:val="ro-RO" w:eastAsia="ro-RO"/>
        </w:rPr>
        <w:t>Recomandări formulate:</w:t>
      </w:r>
    </w:p>
    <w:p w:rsidR="00EF315B" w:rsidRPr="00E648D0" w:rsidRDefault="00EF315B" w:rsidP="00EF315B">
      <w:pPr>
        <w:spacing w:after="0" w:line="360" w:lineRule="auto"/>
        <w:jc w:val="both"/>
        <w:rPr>
          <w:rFonts w:ascii="Trebuchet MS" w:eastAsia="Times New Roman" w:hAnsi="Trebuchet MS" w:cs="Times New Roman"/>
          <w:b/>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Pr="00E648D0">
        <w:rPr>
          <w:rFonts w:ascii="Trebuchet MS" w:eastAsia="Times New Roman" w:hAnsi="Trebuchet MS" w:cs="Times New Roman"/>
          <w:sz w:val="24"/>
          <w:szCs w:val="24"/>
          <w:lang w:val="ro-RO" w:eastAsia="ro-RO"/>
        </w:rPr>
        <w:t xml:space="preserve"> </w:t>
      </w:r>
      <w:r w:rsidRPr="00E648D0">
        <w:rPr>
          <w:rFonts w:ascii="Trebuchet MS" w:eastAsia="Times New Roman" w:hAnsi="Trebuchet MS" w:cs="Times New Roman"/>
          <w:b/>
          <w:sz w:val="24"/>
          <w:szCs w:val="24"/>
          <w:lang w:val="ro-RO" w:eastAsia="ro-RO"/>
        </w:rPr>
        <w:t xml:space="preserve">1. </w:t>
      </w:r>
      <w:r w:rsidRPr="00E648D0">
        <w:rPr>
          <w:rFonts w:ascii="Trebuchet MS" w:eastAsia="Times New Roman" w:hAnsi="Trebuchet MS" w:cs="Trebuchet MS"/>
          <w:b/>
          <w:sz w:val="24"/>
          <w:szCs w:val="24"/>
          <w:lang w:val="ro-RO" w:eastAsia="ro-RO"/>
        </w:rPr>
        <w:t>Î</w:t>
      </w:r>
      <w:r w:rsidRPr="00E648D0">
        <w:rPr>
          <w:rFonts w:ascii="Trebuchet MS" w:eastAsia="Times New Roman" w:hAnsi="Trebuchet MS" w:cs="Times New Roman"/>
          <w:b/>
          <w:sz w:val="24"/>
          <w:szCs w:val="24"/>
          <w:lang w:val="ro-RO" w:eastAsia="ro-RO"/>
        </w:rPr>
        <w:t>nfiin</w:t>
      </w:r>
      <w:r w:rsidRPr="00E648D0">
        <w:rPr>
          <w:rFonts w:ascii="Trebuchet MS" w:eastAsia="Times New Roman" w:hAnsi="Trebuchet MS" w:cs="Trebuchet MS"/>
          <w:b/>
          <w:sz w:val="24"/>
          <w:szCs w:val="24"/>
          <w:lang w:val="ro-RO" w:eastAsia="ro-RO"/>
        </w:rPr>
        <w:t>ț</w:t>
      </w:r>
      <w:r w:rsidRPr="00E648D0">
        <w:rPr>
          <w:rFonts w:ascii="Trebuchet MS" w:eastAsia="Times New Roman" w:hAnsi="Trebuchet MS" w:cs="Times New Roman"/>
          <w:b/>
          <w:sz w:val="24"/>
          <w:szCs w:val="24"/>
          <w:lang w:val="ro-RO" w:eastAsia="ro-RO"/>
        </w:rPr>
        <w:t>are firm</w:t>
      </w:r>
      <w:r w:rsidRPr="00E648D0">
        <w:rPr>
          <w:rFonts w:ascii="Trebuchet MS" w:eastAsia="Times New Roman" w:hAnsi="Trebuchet MS" w:cs="Trebuchet MS"/>
          <w:b/>
          <w:sz w:val="24"/>
          <w:szCs w:val="24"/>
          <w:lang w:val="ro-RO" w:eastAsia="ro-RO"/>
        </w:rPr>
        <w:t>ă</w:t>
      </w:r>
      <w:r w:rsidRPr="00E648D0">
        <w:rPr>
          <w:rFonts w:ascii="Trebuchet MS" w:eastAsia="Times New Roman" w:hAnsi="Trebuchet MS" w:cs="Times New Roman"/>
          <w:b/>
          <w:sz w:val="24"/>
          <w:szCs w:val="24"/>
          <w:lang w:val="ro-RO" w:eastAsia="ro-RO"/>
        </w:rPr>
        <w:t xml:space="preserve"> </w:t>
      </w:r>
      <w:r w:rsidR="00E648D0" w:rsidRPr="00E648D0">
        <w:rPr>
          <w:rFonts w:ascii="Trebuchet MS" w:eastAsia="Times New Roman" w:hAnsi="Trebuchet MS" w:cs="Times New Roman"/>
          <w:b/>
          <w:sz w:val="24"/>
          <w:szCs w:val="24"/>
          <w:lang w:val="ro-RO" w:eastAsia="ro-RO"/>
        </w:rPr>
        <w:t>– recomandări:</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Verifică disponibilitatea denumirii firmei la ONRC și reze</w:t>
      </w:r>
      <w:r w:rsidR="00E648D0">
        <w:rPr>
          <w:rFonts w:ascii="Trebuchet MS" w:eastAsia="Times New Roman" w:hAnsi="Trebuchet MS" w:cs="Times New Roman"/>
          <w:sz w:val="24"/>
          <w:szCs w:val="24"/>
          <w:lang w:val="ro-RO" w:eastAsia="ro-RO"/>
        </w:rPr>
        <w:t>rvă denumirea;</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Stabilește și rezervă obiectul principal și secundar de act</w:t>
      </w:r>
      <w:r w:rsidR="00E648D0">
        <w:rPr>
          <w:rFonts w:ascii="Trebuchet MS" w:eastAsia="Times New Roman" w:hAnsi="Trebuchet MS" w:cs="Times New Roman"/>
          <w:sz w:val="24"/>
          <w:szCs w:val="24"/>
          <w:lang w:val="ro-RO" w:eastAsia="ro-RO"/>
        </w:rPr>
        <w:t>ivitate (coduri CAEN relevante);</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Pregătește actul consti</w:t>
      </w:r>
      <w:r w:rsidR="00E648D0">
        <w:rPr>
          <w:rFonts w:ascii="Trebuchet MS" w:eastAsia="Times New Roman" w:hAnsi="Trebuchet MS" w:cs="Times New Roman"/>
          <w:sz w:val="24"/>
          <w:szCs w:val="24"/>
          <w:lang w:val="ro-RO" w:eastAsia="ro-RO"/>
        </w:rPr>
        <w:t>tutiv conform cerințelor legale;</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Identifică sediul social (contract de comodat/chirie, acord de la asociație de locatari da</w:t>
      </w:r>
      <w:r w:rsidR="00E648D0">
        <w:rPr>
          <w:rFonts w:ascii="Trebuchet MS" w:eastAsia="Times New Roman" w:hAnsi="Trebuchet MS" w:cs="Times New Roman"/>
          <w:sz w:val="24"/>
          <w:szCs w:val="24"/>
          <w:lang w:val="ro-RO" w:eastAsia="ro-RO"/>
        </w:rPr>
        <w:t>că e cazul);</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Depune dosarul la Oficiul Registrului Comerțului din județul de reședinț</w:t>
      </w:r>
      <w:r w:rsidR="00E648D0">
        <w:rPr>
          <w:rFonts w:ascii="Trebuchet MS" w:eastAsia="Times New Roman" w:hAnsi="Trebuchet MS" w:cs="Times New Roman"/>
          <w:sz w:val="24"/>
          <w:szCs w:val="24"/>
          <w:lang w:val="ro-RO" w:eastAsia="ro-RO"/>
        </w:rPr>
        <w:t>ă sau online prin portalul ONRC;</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Solicită certificatul constatator și certi</w:t>
      </w:r>
      <w:r w:rsidR="00E648D0">
        <w:rPr>
          <w:rFonts w:ascii="Trebuchet MS" w:eastAsia="Times New Roman" w:hAnsi="Trebuchet MS" w:cs="Times New Roman"/>
          <w:sz w:val="24"/>
          <w:szCs w:val="24"/>
          <w:lang w:val="ro-RO" w:eastAsia="ro-RO"/>
        </w:rPr>
        <w:t>ficatul de înregistrare fiscală;</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Păstrează copii ale tuturor documentelor pentru dosarul intern al firmei.</w:t>
      </w:r>
    </w:p>
    <w:p w:rsidR="00EF315B" w:rsidRPr="00E648D0" w:rsidRDefault="00E648D0" w:rsidP="00EF315B">
      <w:pPr>
        <w:spacing w:after="0" w:line="360" w:lineRule="auto"/>
        <w:jc w:val="both"/>
        <w:rPr>
          <w:rFonts w:ascii="Trebuchet MS" w:eastAsia="Times New Roman" w:hAnsi="Trebuchet MS" w:cs="Times New Roman"/>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00EF315B" w:rsidRPr="00E648D0">
        <w:rPr>
          <w:rFonts w:ascii="Trebuchet MS" w:eastAsia="Times New Roman" w:hAnsi="Trebuchet MS" w:cs="Times New Roman"/>
          <w:sz w:val="24"/>
          <w:szCs w:val="24"/>
          <w:lang w:val="ro-RO" w:eastAsia="ro-RO"/>
        </w:rPr>
        <w:t xml:space="preserve"> </w:t>
      </w:r>
      <w:r w:rsidR="00EF315B" w:rsidRPr="00E648D0">
        <w:rPr>
          <w:rFonts w:ascii="Trebuchet MS" w:eastAsia="Times New Roman" w:hAnsi="Trebuchet MS" w:cs="Times New Roman"/>
          <w:b/>
          <w:sz w:val="24"/>
          <w:szCs w:val="24"/>
          <w:lang w:val="ro-RO" w:eastAsia="ro-RO"/>
        </w:rPr>
        <w:t>2. Deschidere cont bancar</w:t>
      </w:r>
      <w:r>
        <w:rPr>
          <w:rFonts w:ascii="Trebuchet MS" w:eastAsia="Times New Roman" w:hAnsi="Trebuchet MS" w:cs="Times New Roman"/>
          <w:b/>
          <w:sz w:val="24"/>
          <w:szCs w:val="24"/>
          <w:lang w:val="ro-RO" w:eastAsia="ro-RO"/>
        </w:rPr>
        <w:t xml:space="preserve"> </w:t>
      </w:r>
      <w:r w:rsidRPr="00E648D0">
        <w:rPr>
          <w:rFonts w:ascii="Trebuchet MS" w:eastAsia="Times New Roman" w:hAnsi="Trebuchet MS" w:cs="Times New Roman"/>
          <w:b/>
          <w:sz w:val="24"/>
          <w:szCs w:val="24"/>
          <w:lang w:val="ro-RO" w:eastAsia="ro-RO"/>
        </w:rPr>
        <w:t>– recomandări:</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Compară ofertele mai multor bănci privind comisioanele, facilitățile online, POS, contur</w:t>
      </w:r>
      <w:r w:rsidR="00E648D0">
        <w:rPr>
          <w:rFonts w:ascii="Trebuchet MS" w:eastAsia="Times New Roman" w:hAnsi="Trebuchet MS" w:cs="Times New Roman"/>
          <w:sz w:val="24"/>
          <w:szCs w:val="24"/>
          <w:lang w:val="ro-RO" w:eastAsia="ro-RO"/>
        </w:rPr>
        <w:t>i pentru fonduri nerambursabile;</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Asigură-te că ai toate documentele firmei (CUI, act constitutiv, CI asoci</w:t>
      </w:r>
      <w:r w:rsidR="00E648D0">
        <w:rPr>
          <w:rFonts w:ascii="Trebuchet MS" w:eastAsia="Times New Roman" w:hAnsi="Trebuchet MS" w:cs="Times New Roman"/>
          <w:sz w:val="24"/>
          <w:szCs w:val="24"/>
          <w:lang w:val="ro-RO" w:eastAsia="ro-RO"/>
        </w:rPr>
        <w:t>at, specimen de semnătură etc.);</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Deschide un cont bancar curent și un cont separat pentru administrarea fondurilor din proiect (prevă</w:t>
      </w:r>
      <w:r w:rsidR="00E648D0">
        <w:rPr>
          <w:rFonts w:ascii="Trebuchet MS" w:eastAsia="Times New Roman" w:hAnsi="Trebuchet MS" w:cs="Times New Roman"/>
          <w:sz w:val="24"/>
          <w:szCs w:val="24"/>
          <w:lang w:val="ro-RO" w:eastAsia="ro-RO"/>
        </w:rPr>
        <w:t>zut în contractul de finanțare);</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 xml:space="preserve">Activează serviciile online banking </w:t>
      </w:r>
      <w:r w:rsidR="00E648D0">
        <w:rPr>
          <w:rFonts w:ascii="Trebuchet MS" w:eastAsia="Times New Roman" w:hAnsi="Trebuchet MS" w:cs="Times New Roman"/>
          <w:sz w:val="24"/>
          <w:szCs w:val="24"/>
          <w:lang w:val="ro-RO" w:eastAsia="ro-RO"/>
        </w:rPr>
        <w:t>pentru o administrare eficientă;</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lastRenderedPageBreak/>
        <w:t>Solicită un extras de cont semnat și ștampilat, necesar pentru raportările în proiect.</w:t>
      </w:r>
    </w:p>
    <w:p w:rsidR="00EF315B" w:rsidRPr="00E648D0" w:rsidRDefault="00E648D0" w:rsidP="00EF315B">
      <w:pPr>
        <w:spacing w:after="0" w:line="360" w:lineRule="auto"/>
        <w:jc w:val="both"/>
        <w:rPr>
          <w:rFonts w:ascii="Trebuchet MS" w:eastAsia="Times New Roman" w:hAnsi="Trebuchet MS" w:cs="Times New Roman"/>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00EF315B" w:rsidRPr="00E648D0">
        <w:rPr>
          <w:rFonts w:ascii="Trebuchet MS" w:eastAsia="Times New Roman" w:hAnsi="Trebuchet MS" w:cs="Times New Roman"/>
          <w:sz w:val="24"/>
          <w:szCs w:val="24"/>
          <w:lang w:val="ro-RO" w:eastAsia="ro-RO"/>
        </w:rPr>
        <w:t xml:space="preserve"> </w:t>
      </w:r>
      <w:r w:rsidR="00EF315B" w:rsidRPr="00E648D0">
        <w:rPr>
          <w:rFonts w:ascii="Trebuchet MS" w:eastAsia="Times New Roman" w:hAnsi="Trebuchet MS" w:cs="Times New Roman"/>
          <w:b/>
          <w:sz w:val="24"/>
          <w:szCs w:val="24"/>
          <w:lang w:val="ro-RO" w:eastAsia="ro-RO"/>
        </w:rPr>
        <w:t xml:space="preserve">3. </w:t>
      </w:r>
      <w:r w:rsidR="00EF315B" w:rsidRPr="00E648D0">
        <w:rPr>
          <w:rFonts w:ascii="Trebuchet MS" w:eastAsia="Times New Roman" w:hAnsi="Trebuchet MS" w:cs="Trebuchet MS"/>
          <w:b/>
          <w:sz w:val="24"/>
          <w:szCs w:val="24"/>
          <w:lang w:val="ro-RO" w:eastAsia="ro-RO"/>
        </w:rPr>
        <w:t>Î</w:t>
      </w:r>
      <w:r w:rsidR="00EF315B" w:rsidRPr="00E648D0">
        <w:rPr>
          <w:rFonts w:ascii="Trebuchet MS" w:eastAsia="Times New Roman" w:hAnsi="Trebuchet MS" w:cs="Times New Roman"/>
          <w:b/>
          <w:sz w:val="24"/>
          <w:szCs w:val="24"/>
          <w:lang w:val="ro-RO" w:eastAsia="ro-RO"/>
        </w:rPr>
        <w:t>nregistrare fiscal</w:t>
      </w:r>
      <w:r w:rsidR="00EF315B" w:rsidRPr="00E648D0">
        <w:rPr>
          <w:rFonts w:ascii="Trebuchet MS" w:eastAsia="Times New Roman" w:hAnsi="Trebuchet MS" w:cs="Trebuchet MS"/>
          <w:b/>
          <w:sz w:val="24"/>
          <w:szCs w:val="24"/>
          <w:lang w:val="ro-RO" w:eastAsia="ro-RO"/>
        </w:rPr>
        <w:t>ă</w:t>
      </w:r>
      <w:r>
        <w:rPr>
          <w:rFonts w:ascii="Trebuchet MS" w:eastAsia="Times New Roman" w:hAnsi="Trebuchet MS" w:cs="Trebuchet MS"/>
          <w:b/>
          <w:sz w:val="24"/>
          <w:szCs w:val="24"/>
          <w:lang w:val="ro-RO" w:eastAsia="ro-RO"/>
        </w:rPr>
        <w:t xml:space="preserve"> </w:t>
      </w:r>
      <w:r w:rsidRPr="00E648D0">
        <w:rPr>
          <w:rFonts w:ascii="Trebuchet MS" w:eastAsia="Times New Roman" w:hAnsi="Trebuchet MS" w:cs="Times New Roman"/>
          <w:b/>
          <w:sz w:val="24"/>
          <w:szCs w:val="24"/>
          <w:lang w:val="ro-RO" w:eastAsia="ro-RO"/>
        </w:rPr>
        <w:t>– recomandări:</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Înregistrează firma ca plătitoare/neplătitoare de TVA, în funcție de specificul activității (opțional la început, ob</w:t>
      </w:r>
      <w:r w:rsidR="00E648D0">
        <w:rPr>
          <w:rFonts w:ascii="Trebuchet MS" w:eastAsia="Times New Roman" w:hAnsi="Trebuchet MS" w:cs="Times New Roman"/>
          <w:sz w:val="24"/>
          <w:szCs w:val="24"/>
          <w:lang w:val="ro-RO" w:eastAsia="ro-RO"/>
        </w:rPr>
        <w:t>ligatoriu peste plafonul legal);</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Obține certificatul de înregistrare fiscală de la ANAF (dacă nu e inclus în certifica</w:t>
      </w:r>
      <w:r w:rsidR="00E648D0">
        <w:rPr>
          <w:rFonts w:ascii="Trebuchet MS" w:eastAsia="Times New Roman" w:hAnsi="Trebuchet MS" w:cs="Times New Roman"/>
          <w:sz w:val="24"/>
          <w:szCs w:val="24"/>
          <w:lang w:val="ro-RO" w:eastAsia="ro-RO"/>
        </w:rPr>
        <w:t>tul de înregistrare de la ONRC);</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Depune Declarația 010 pentru vectorul fiscal (TVA, impozit micro, impoz</w:t>
      </w:r>
      <w:r w:rsidR="00E648D0">
        <w:rPr>
          <w:rFonts w:ascii="Trebuchet MS" w:eastAsia="Times New Roman" w:hAnsi="Trebuchet MS" w:cs="Times New Roman"/>
          <w:sz w:val="24"/>
          <w:szCs w:val="24"/>
          <w:lang w:val="ro-RO" w:eastAsia="ro-RO"/>
        </w:rPr>
        <w:t>it pe profit, impozit pe venit);</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Stabilește modalitatea de evidență contabilă: în partidă simplă (PFA) sau dub</w:t>
      </w:r>
      <w:r w:rsidR="00E648D0">
        <w:rPr>
          <w:rFonts w:ascii="Trebuchet MS" w:eastAsia="Times New Roman" w:hAnsi="Trebuchet MS" w:cs="Times New Roman"/>
          <w:sz w:val="24"/>
          <w:szCs w:val="24"/>
          <w:lang w:val="ro-RO" w:eastAsia="ro-RO"/>
        </w:rPr>
        <w:t>lă (SRL, cu contabil autorizat);</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Desemnează un contabil autorizat pentru îndeplinirea obligațiilor fiscale lunare/trimestr</w:t>
      </w:r>
      <w:r w:rsidR="00E648D0">
        <w:rPr>
          <w:rFonts w:ascii="Trebuchet MS" w:eastAsia="Times New Roman" w:hAnsi="Trebuchet MS" w:cs="Times New Roman"/>
          <w:sz w:val="24"/>
          <w:szCs w:val="24"/>
          <w:lang w:val="ro-RO" w:eastAsia="ro-RO"/>
        </w:rPr>
        <w:t>iale;</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Respectă termenele legale pentru depunerea declarațiilor și plata taxelor.</w:t>
      </w:r>
    </w:p>
    <w:p w:rsidR="00EF315B" w:rsidRPr="00E648D0" w:rsidRDefault="00E648D0" w:rsidP="00EF315B">
      <w:pPr>
        <w:spacing w:after="0" w:line="360" w:lineRule="auto"/>
        <w:jc w:val="both"/>
        <w:rPr>
          <w:rFonts w:ascii="Trebuchet MS" w:eastAsia="Times New Roman" w:hAnsi="Trebuchet MS" w:cs="Times New Roman"/>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00EF315B" w:rsidRPr="00E648D0">
        <w:rPr>
          <w:rFonts w:ascii="Trebuchet MS" w:eastAsia="Times New Roman" w:hAnsi="Trebuchet MS" w:cs="Times New Roman"/>
          <w:sz w:val="24"/>
          <w:szCs w:val="24"/>
          <w:lang w:val="ro-RO" w:eastAsia="ro-RO"/>
        </w:rPr>
        <w:t xml:space="preserve"> </w:t>
      </w:r>
      <w:r w:rsidR="00EF315B" w:rsidRPr="00E648D0">
        <w:rPr>
          <w:rFonts w:ascii="Trebuchet MS" w:eastAsia="Times New Roman" w:hAnsi="Trebuchet MS" w:cs="Times New Roman"/>
          <w:b/>
          <w:sz w:val="24"/>
          <w:szCs w:val="24"/>
          <w:lang w:val="ro-RO" w:eastAsia="ro-RO"/>
        </w:rPr>
        <w:t>4. Crearea structurilor interne (organigram</w:t>
      </w:r>
      <w:r w:rsidR="00EF315B" w:rsidRPr="00E648D0">
        <w:rPr>
          <w:rFonts w:ascii="Trebuchet MS" w:eastAsia="Times New Roman" w:hAnsi="Trebuchet MS" w:cs="Trebuchet MS"/>
          <w:b/>
          <w:sz w:val="24"/>
          <w:szCs w:val="24"/>
          <w:lang w:val="ro-RO" w:eastAsia="ro-RO"/>
        </w:rPr>
        <w:t>ă</w:t>
      </w:r>
      <w:r w:rsidR="00EF315B" w:rsidRPr="00E648D0">
        <w:rPr>
          <w:rFonts w:ascii="Trebuchet MS" w:eastAsia="Times New Roman" w:hAnsi="Trebuchet MS" w:cs="Times New Roman"/>
          <w:b/>
          <w:sz w:val="24"/>
          <w:szCs w:val="24"/>
          <w:lang w:val="ro-RO" w:eastAsia="ro-RO"/>
        </w:rPr>
        <w:t>, fluxuri)</w:t>
      </w:r>
      <w:r>
        <w:rPr>
          <w:rFonts w:ascii="Trebuchet MS" w:eastAsia="Times New Roman" w:hAnsi="Trebuchet MS" w:cs="Times New Roman"/>
          <w:b/>
          <w:sz w:val="24"/>
          <w:szCs w:val="24"/>
          <w:lang w:val="ro-RO" w:eastAsia="ro-RO"/>
        </w:rPr>
        <w:t xml:space="preserve"> </w:t>
      </w:r>
      <w:r w:rsidRPr="00E648D0">
        <w:rPr>
          <w:rFonts w:ascii="Trebuchet MS" w:eastAsia="Times New Roman" w:hAnsi="Trebuchet MS" w:cs="Times New Roman"/>
          <w:b/>
          <w:sz w:val="24"/>
          <w:szCs w:val="24"/>
          <w:lang w:val="ro-RO" w:eastAsia="ro-RO"/>
        </w:rPr>
        <w:t>– recomandări:</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Elaborează o organigramă simplă, adaptată dimensiunii firm</w:t>
      </w:r>
      <w:r w:rsidR="00E648D0">
        <w:rPr>
          <w:rFonts w:ascii="Trebuchet MS" w:eastAsia="Times New Roman" w:hAnsi="Trebuchet MS" w:cs="Times New Roman"/>
          <w:sz w:val="24"/>
          <w:szCs w:val="24"/>
          <w:lang w:val="ro-RO" w:eastAsia="ro-RO"/>
        </w:rPr>
        <w:t>ei, conform planului de afaceri;</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 xml:space="preserve">Definește clar rolurile și responsabilitățile (fișe </w:t>
      </w:r>
      <w:r w:rsidR="00E648D0">
        <w:rPr>
          <w:rFonts w:ascii="Trebuchet MS" w:eastAsia="Times New Roman" w:hAnsi="Trebuchet MS" w:cs="Times New Roman"/>
          <w:sz w:val="24"/>
          <w:szCs w:val="24"/>
          <w:lang w:val="ro-RO" w:eastAsia="ro-RO"/>
        </w:rPr>
        <w:t>de post pentru fiecare funcție);</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Stabilește proceduri interne pentru activitățile-cheie: achiziții, vânzări</w:t>
      </w:r>
      <w:r w:rsidR="00E648D0">
        <w:rPr>
          <w:rFonts w:ascii="Trebuchet MS" w:eastAsia="Times New Roman" w:hAnsi="Trebuchet MS" w:cs="Times New Roman"/>
          <w:sz w:val="24"/>
          <w:szCs w:val="24"/>
          <w:lang w:val="ro-RO" w:eastAsia="ro-RO"/>
        </w:rPr>
        <w:t>, relații clienți, gestiune etc.;</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 xml:space="preserve">Creează un Regulament de Ordine Internă (ROI) și un regulament intern privind </w:t>
      </w:r>
      <w:r w:rsidR="00E648D0">
        <w:rPr>
          <w:rFonts w:ascii="Trebuchet MS" w:eastAsia="Times New Roman" w:hAnsi="Trebuchet MS" w:cs="Times New Roman"/>
          <w:sz w:val="24"/>
          <w:szCs w:val="24"/>
          <w:lang w:val="ro-RO" w:eastAsia="ro-RO"/>
        </w:rPr>
        <w:t>protecția datelor, dacă e cazul;</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lastRenderedPageBreak/>
        <w:t>Folosește instrumente simple (ex: Google Drive, Excel</w:t>
      </w:r>
      <w:r w:rsidR="00E648D0">
        <w:rPr>
          <w:rFonts w:ascii="Trebuchet MS" w:eastAsia="Times New Roman" w:hAnsi="Trebuchet MS" w:cs="Times New Roman"/>
          <w:sz w:val="24"/>
          <w:szCs w:val="24"/>
          <w:lang w:val="ro-RO" w:eastAsia="ro-RO"/>
        </w:rPr>
        <w:t xml:space="preserve"> etc.</w:t>
      </w:r>
      <w:r w:rsidRPr="00E648D0">
        <w:rPr>
          <w:rFonts w:ascii="Trebuchet MS" w:eastAsia="Times New Roman" w:hAnsi="Trebuchet MS" w:cs="Times New Roman"/>
          <w:sz w:val="24"/>
          <w:szCs w:val="24"/>
          <w:lang w:val="ro-RO" w:eastAsia="ro-RO"/>
        </w:rPr>
        <w:t>) pentru trasabilit</w:t>
      </w:r>
      <w:r w:rsidR="00E648D0">
        <w:rPr>
          <w:rFonts w:ascii="Trebuchet MS" w:eastAsia="Times New Roman" w:hAnsi="Trebuchet MS" w:cs="Times New Roman"/>
          <w:sz w:val="24"/>
          <w:szCs w:val="24"/>
          <w:lang w:val="ro-RO" w:eastAsia="ro-RO"/>
        </w:rPr>
        <w:t>atea sarcinilor și documentelor;</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Adaptează structura în funcție de evoluția afacerii și de numărul de angajați.</w:t>
      </w:r>
    </w:p>
    <w:p w:rsidR="00EF315B" w:rsidRPr="00E648D0" w:rsidRDefault="00E648D0" w:rsidP="00EF315B">
      <w:pPr>
        <w:spacing w:after="0" w:line="360" w:lineRule="auto"/>
        <w:jc w:val="both"/>
        <w:rPr>
          <w:rFonts w:ascii="Trebuchet MS" w:eastAsia="Times New Roman" w:hAnsi="Trebuchet MS" w:cs="Times New Roman"/>
          <w:b/>
          <w:sz w:val="24"/>
          <w:szCs w:val="24"/>
          <w:lang w:val="ro-RO" w:eastAsia="ro-RO"/>
        </w:rPr>
      </w:pPr>
      <w:r w:rsidRPr="00E648D0">
        <w:rPr>
          <w:rFonts w:ascii="Segoe UI Symbol" w:eastAsia="Calibri" w:hAnsi="Segoe UI Symbol" w:cs="Segoe UI Symbol"/>
          <w:kern w:val="2"/>
          <w:sz w:val="24"/>
          <w:szCs w:val="24"/>
          <w:lang w:val="ro-RO"/>
          <w14:ligatures w14:val="standardContextual"/>
        </w:rPr>
        <w:t>☑</w:t>
      </w:r>
      <w:r w:rsidR="00EF315B" w:rsidRPr="00E648D0">
        <w:rPr>
          <w:rFonts w:ascii="Trebuchet MS" w:eastAsia="Times New Roman" w:hAnsi="Trebuchet MS" w:cs="Times New Roman"/>
          <w:sz w:val="24"/>
          <w:szCs w:val="24"/>
          <w:lang w:val="ro-RO" w:eastAsia="ro-RO"/>
        </w:rPr>
        <w:t xml:space="preserve"> </w:t>
      </w:r>
      <w:r w:rsidR="00EF315B" w:rsidRPr="00E648D0">
        <w:rPr>
          <w:rFonts w:ascii="Trebuchet MS" w:eastAsia="Times New Roman" w:hAnsi="Trebuchet MS" w:cs="Times New Roman"/>
          <w:b/>
          <w:sz w:val="24"/>
          <w:szCs w:val="24"/>
          <w:lang w:val="ro-RO" w:eastAsia="ro-RO"/>
        </w:rPr>
        <w:t>5. Recrutare personal</w:t>
      </w:r>
      <w:r>
        <w:rPr>
          <w:rFonts w:ascii="Trebuchet MS" w:eastAsia="Times New Roman" w:hAnsi="Trebuchet MS" w:cs="Times New Roman"/>
          <w:b/>
          <w:sz w:val="24"/>
          <w:szCs w:val="24"/>
          <w:lang w:val="ro-RO" w:eastAsia="ro-RO"/>
        </w:rPr>
        <w:t xml:space="preserve"> </w:t>
      </w:r>
      <w:r w:rsidRPr="00E648D0">
        <w:rPr>
          <w:rFonts w:ascii="Trebuchet MS" w:eastAsia="Times New Roman" w:hAnsi="Trebuchet MS" w:cs="Times New Roman"/>
          <w:b/>
          <w:sz w:val="24"/>
          <w:szCs w:val="24"/>
          <w:lang w:val="ro-RO" w:eastAsia="ro-RO"/>
        </w:rPr>
        <w:t>– recomandări:</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Identifică posturile care trebuie ocup</w:t>
      </w:r>
      <w:r w:rsidR="00E648D0">
        <w:rPr>
          <w:rFonts w:ascii="Trebuchet MS" w:eastAsia="Times New Roman" w:hAnsi="Trebuchet MS" w:cs="Times New Roman"/>
          <w:sz w:val="24"/>
          <w:szCs w:val="24"/>
          <w:lang w:val="ro-RO" w:eastAsia="ro-RO"/>
        </w:rPr>
        <w:t>ate conform planului de afaceri;</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Redactează fișe de post clare, care includ cerințele, responsabilit</w:t>
      </w:r>
      <w:r w:rsidR="00E648D0">
        <w:rPr>
          <w:rFonts w:ascii="Trebuchet MS" w:eastAsia="Times New Roman" w:hAnsi="Trebuchet MS" w:cs="Times New Roman"/>
          <w:sz w:val="24"/>
          <w:szCs w:val="24"/>
          <w:lang w:val="ro-RO" w:eastAsia="ro-RO"/>
        </w:rPr>
        <w:t>ățile și criteriile de evaluare;</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Publică anunțuri pe platforme relevante (</w:t>
      </w:r>
      <w:r w:rsidR="00E648D0">
        <w:rPr>
          <w:rFonts w:ascii="Trebuchet MS" w:eastAsia="Times New Roman" w:hAnsi="Trebuchet MS" w:cs="Times New Roman"/>
          <w:sz w:val="24"/>
          <w:szCs w:val="24"/>
          <w:lang w:val="ro-RO" w:eastAsia="ro-RO"/>
        </w:rPr>
        <w:t>rețele sociale, AJOFM etc.);</w:t>
      </w:r>
    </w:p>
    <w:p w:rsidR="00EF315B" w:rsidRPr="00E648D0" w:rsidRDefault="00E648D0"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Pr>
          <w:rFonts w:ascii="Trebuchet MS" w:eastAsia="Times New Roman" w:hAnsi="Trebuchet MS" w:cs="Times New Roman"/>
          <w:sz w:val="24"/>
          <w:szCs w:val="24"/>
          <w:lang w:val="ro-RO" w:eastAsia="ro-RO"/>
        </w:rPr>
        <w:t>u</w:t>
      </w:r>
      <w:r w:rsidR="00EF315B" w:rsidRPr="00E648D0">
        <w:rPr>
          <w:rFonts w:ascii="Trebuchet MS" w:eastAsia="Times New Roman" w:hAnsi="Trebuchet MS" w:cs="Times New Roman"/>
          <w:sz w:val="24"/>
          <w:szCs w:val="24"/>
          <w:lang w:val="ro-RO" w:eastAsia="ro-RO"/>
        </w:rPr>
        <w:t>tilizează interviuri structurate și probe practice acolo unde e relevant.</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Încheie contracte individuale de muncă conform Codului Muncii și înregistrează-le în REVISAL (cu sprijin</w:t>
      </w:r>
      <w:r w:rsidR="00E648D0">
        <w:rPr>
          <w:rFonts w:ascii="Trebuchet MS" w:eastAsia="Times New Roman" w:hAnsi="Trebuchet MS" w:cs="Times New Roman"/>
          <w:sz w:val="24"/>
          <w:szCs w:val="24"/>
          <w:lang w:val="ro-RO" w:eastAsia="ro-RO"/>
        </w:rPr>
        <w:t>ul unui expert HR sau contabil);</w:t>
      </w:r>
    </w:p>
    <w:p w:rsidR="00EF315B" w:rsidRPr="00E648D0" w:rsidRDefault="00EF315B" w:rsidP="00E648D0">
      <w:pPr>
        <w:pStyle w:val="ListParagraph"/>
        <w:numPr>
          <w:ilvl w:val="0"/>
          <w:numId w:val="3"/>
        </w:numPr>
        <w:spacing w:after="0" w:line="360" w:lineRule="auto"/>
        <w:jc w:val="both"/>
        <w:rPr>
          <w:rFonts w:ascii="Trebuchet MS" w:eastAsia="Times New Roman" w:hAnsi="Trebuchet MS" w:cs="Times New Roman"/>
          <w:sz w:val="24"/>
          <w:szCs w:val="24"/>
          <w:lang w:val="ro-RO" w:eastAsia="ro-RO"/>
        </w:rPr>
      </w:pPr>
      <w:r w:rsidRPr="00E648D0">
        <w:rPr>
          <w:rFonts w:ascii="Trebuchet MS" w:eastAsia="Times New Roman" w:hAnsi="Trebuchet MS" w:cs="Times New Roman"/>
          <w:sz w:val="24"/>
          <w:szCs w:val="24"/>
          <w:lang w:val="ro-RO" w:eastAsia="ro-RO"/>
        </w:rPr>
        <w:t>Asigură-te că salariații beneficiază de instruire SSM și PSI (obligatoriu).</w:t>
      </w:r>
    </w:p>
    <w:p w:rsidR="00CD6032" w:rsidRPr="00E648D0" w:rsidRDefault="00CD6032" w:rsidP="00EF315B">
      <w:pPr>
        <w:spacing w:after="0" w:line="360" w:lineRule="auto"/>
        <w:jc w:val="both"/>
        <w:rPr>
          <w:rFonts w:ascii="Trebuchet MS" w:eastAsia="Times New Roman" w:hAnsi="Trebuchet MS" w:cs="Times New Roman"/>
          <w:sz w:val="24"/>
          <w:szCs w:val="24"/>
          <w:lang w:val="ro-RO" w:eastAsia="ro-RO"/>
        </w:rPr>
      </w:pPr>
    </w:p>
    <w:p w:rsidR="00CD6032" w:rsidRPr="00E648D0" w:rsidRDefault="00CD6032" w:rsidP="00EF315B">
      <w:pPr>
        <w:spacing w:after="0" w:line="360" w:lineRule="auto"/>
        <w:rPr>
          <w:rFonts w:ascii="Trebuchet MS" w:eastAsia="Times New Roman" w:hAnsi="Trebuchet MS" w:cs="Times New Roman"/>
          <w:sz w:val="24"/>
          <w:szCs w:val="24"/>
          <w:lang w:val="ro-RO" w:eastAsia="ro-RO"/>
        </w:rPr>
      </w:pPr>
      <w:r w:rsidRPr="00E648D0">
        <w:rPr>
          <w:rFonts w:ascii="Trebuchet MS" w:eastAsia="Times New Roman" w:hAnsi="Trebuchet MS" w:cs="Times New Roman"/>
          <w:b/>
          <w:bCs/>
          <w:sz w:val="24"/>
          <w:szCs w:val="24"/>
          <w:lang w:val="ro-RO" w:eastAsia="ro-RO"/>
        </w:rPr>
        <w:t>Confirmare beneficiar:</w:t>
      </w:r>
      <w:r w:rsidRPr="00E648D0">
        <w:rPr>
          <w:rFonts w:ascii="Trebuchet MS" w:eastAsia="Times New Roman" w:hAnsi="Trebuchet MS" w:cs="Times New Roman"/>
          <w:sz w:val="24"/>
          <w:szCs w:val="24"/>
          <w:lang w:val="ro-RO" w:eastAsia="ro-RO"/>
        </w:rPr>
        <w:br/>
        <w:t xml:space="preserve">Nume si prenume: </w:t>
      </w:r>
      <w:r w:rsidRPr="00E648D0">
        <w:rPr>
          <w:rFonts w:ascii="Trebuchet MS" w:eastAsia="Times New Roman" w:hAnsi="Trebuchet MS" w:cs="Times New Roman"/>
          <w:b/>
          <w:bCs/>
          <w:sz w:val="24"/>
          <w:szCs w:val="24"/>
          <w:lang w:val="ro-RO" w:eastAsia="ro-RO"/>
        </w:rPr>
        <w:t>....................</w:t>
      </w:r>
      <w:r w:rsidR="00CE73EF">
        <w:rPr>
          <w:rFonts w:ascii="Trebuchet MS" w:eastAsia="Times New Roman" w:hAnsi="Trebuchet MS" w:cs="Times New Roman"/>
          <w:b/>
          <w:bCs/>
          <w:sz w:val="24"/>
          <w:szCs w:val="24"/>
          <w:lang w:val="ro-RO" w:eastAsia="ro-RO"/>
        </w:rPr>
        <w:t>..</w:t>
      </w:r>
      <w:r w:rsidRPr="00E648D0">
        <w:rPr>
          <w:rFonts w:ascii="Trebuchet MS" w:eastAsia="Times New Roman" w:hAnsi="Trebuchet MS" w:cs="Times New Roman"/>
          <w:sz w:val="24"/>
          <w:szCs w:val="24"/>
          <w:lang w:val="ro-RO" w:eastAsia="ro-RO"/>
        </w:rPr>
        <w:br/>
        <w:t xml:space="preserve">Semnătură: </w:t>
      </w:r>
      <w:r w:rsidR="00CE73EF" w:rsidRPr="000A1CAE">
        <w:rPr>
          <w:rFonts w:ascii="Trebuchet MS" w:eastAsia="Calibri" w:hAnsi="Trebuchet MS" w:cs="Times New Roman"/>
          <w:kern w:val="2"/>
          <w:sz w:val="24"/>
          <w:szCs w:val="24"/>
          <w:lang w:val="ro-RO"/>
          <w14:ligatures w14:val="standardContextual"/>
        </w:rPr>
        <w:t>_____________________</w:t>
      </w:r>
      <w:r w:rsidRPr="00E648D0">
        <w:rPr>
          <w:rFonts w:ascii="Trebuchet MS" w:eastAsia="Times New Roman" w:hAnsi="Trebuchet MS" w:cs="Times New Roman"/>
          <w:sz w:val="24"/>
          <w:szCs w:val="24"/>
          <w:lang w:val="ro-RO" w:eastAsia="ro-RO"/>
        </w:rPr>
        <w:br/>
        <w:t>Data: ........................</w:t>
      </w:r>
      <w:r w:rsidR="00CE73EF">
        <w:rPr>
          <w:rFonts w:ascii="Trebuchet MS" w:eastAsia="Times New Roman" w:hAnsi="Trebuchet MS" w:cs="Times New Roman"/>
          <w:sz w:val="24"/>
          <w:szCs w:val="24"/>
          <w:lang w:val="ro-RO" w:eastAsia="ro-RO"/>
        </w:rPr>
        <w:t>..............</w:t>
      </w:r>
    </w:p>
    <w:p w:rsidR="00CE73EF" w:rsidRDefault="00CE73EF" w:rsidP="00CE73EF">
      <w:pPr>
        <w:spacing w:after="0" w:line="360" w:lineRule="auto"/>
        <w:rPr>
          <w:rFonts w:ascii="Trebuchet MS" w:eastAsia="Calibri" w:hAnsi="Trebuchet MS" w:cs="Times New Roman"/>
          <w:kern w:val="2"/>
          <w:sz w:val="24"/>
          <w:szCs w:val="24"/>
          <w:lang w:val="ro-RO"/>
          <w14:ligatures w14:val="standardContextual"/>
        </w:rPr>
      </w:pPr>
    </w:p>
    <w:p w:rsidR="00CE73EF" w:rsidRPr="00CE73EF" w:rsidRDefault="00CE73EF" w:rsidP="00CE73EF">
      <w:pPr>
        <w:spacing w:after="0" w:line="360" w:lineRule="auto"/>
        <w:rPr>
          <w:rFonts w:ascii="Trebuchet MS" w:eastAsia="Calibri" w:hAnsi="Trebuchet MS" w:cs="Times New Roman"/>
          <w:b/>
          <w:kern w:val="2"/>
          <w:sz w:val="24"/>
          <w:szCs w:val="24"/>
          <w:lang w:val="ro-RO"/>
          <w14:ligatures w14:val="standardContextual"/>
        </w:rPr>
      </w:pPr>
      <w:r w:rsidRPr="00CE73EF">
        <w:rPr>
          <w:rFonts w:ascii="Trebuchet MS" w:eastAsia="Calibri" w:hAnsi="Trebuchet MS" w:cs="Times New Roman"/>
          <w:b/>
          <w:kern w:val="2"/>
          <w:sz w:val="24"/>
          <w:szCs w:val="24"/>
          <w:lang w:val="ro-RO"/>
          <w14:ligatures w14:val="standardContextual"/>
        </w:rPr>
        <w:t>Avizat de:                                                                Întocmit de:</w:t>
      </w:r>
    </w:p>
    <w:p w:rsidR="00CE73EF" w:rsidRPr="000A1CAE" w:rsidRDefault="00CE73EF" w:rsidP="00CE73EF">
      <w:pPr>
        <w:spacing w:after="0" w:line="360" w:lineRule="auto"/>
        <w:rPr>
          <w:rFonts w:ascii="Trebuchet MS" w:eastAsia="Calibri" w:hAnsi="Trebuchet MS" w:cs="Times New Roman"/>
          <w:kern w:val="2"/>
          <w:sz w:val="24"/>
          <w:szCs w:val="24"/>
          <w:lang w:val="ro-RO"/>
          <w14:ligatures w14:val="standardContextual"/>
        </w:rPr>
      </w:pPr>
      <w:r w:rsidRPr="000A1CAE">
        <w:rPr>
          <w:rFonts w:ascii="Trebuchet MS" w:eastAsia="Calibri" w:hAnsi="Trebuchet MS" w:cs="Times New Roman"/>
          <w:kern w:val="2"/>
          <w:sz w:val="24"/>
          <w:szCs w:val="24"/>
          <w:lang w:val="ro-RO"/>
          <w14:ligatures w14:val="standardContextual"/>
        </w:rPr>
        <w:t xml:space="preserve">Manager proiect: </w:t>
      </w:r>
      <w:r w:rsidRPr="003053AD">
        <w:rPr>
          <w:rFonts w:ascii="Trebuchet MS" w:eastAsia="Calibri" w:hAnsi="Trebuchet MS" w:cs="Times New Roman"/>
          <w:b/>
          <w:kern w:val="2"/>
          <w:sz w:val="24"/>
          <w:szCs w:val="24"/>
          <w:lang w:val="ro-RO"/>
          <w14:ligatures w14:val="standardContextual"/>
        </w:rPr>
        <w:t>Holtinger Aurica</w:t>
      </w:r>
      <w:r w:rsidRPr="000A1CAE">
        <w:rPr>
          <w:rFonts w:ascii="Trebuchet MS" w:eastAsia="Calibri" w:hAnsi="Trebuchet MS" w:cs="Times New Roman"/>
          <w:kern w:val="2"/>
          <w:sz w:val="24"/>
          <w:szCs w:val="24"/>
          <w:lang w:val="ro-RO"/>
          <w14:ligatures w14:val="standardContextual"/>
        </w:rPr>
        <w:t xml:space="preserve">                           Expert: </w:t>
      </w:r>
      <w:r w:rsidRPr="003053AD">
        <w:rPr>
          <w:rFonts w:ascii="Trebuchet MS" w:eastAsia="Calibri" w:hAnsi="Trebuchet MS" w:cs="Times New Roman"/>
          <w:b/>
          <w:kern w:val="2"/>
          <w:sz w:val="24"/>
          <w:szCs w:val="24"/>
          <w:lang w:val="ro-RO"/>
          <w14:ligatures w14:val="standardContextual"/>
        </w:rPr>
        <w:t>Gavrilă-Paven Ionela</w:t>
      </w:r>
      <w:r w:rsidRPr="000A1CAE">
        <w:rPr>
          <w:rFonts w:ascii="Trebuchet MS" w:eastAsia="Calibri" w:hAnsi="Trebuchet MS" w:cs="Times New Roman"/>
          <w:kern w:val="2"/>
          <w:sz w:val="24"/>
          <w:szCs w:val="24"/>
          <w:lang w:val="ro-RO"/>
          <w14:ligatures w14:val="standardContextual"/>
        </w:rPr>
        <w:t xml:space="preserve">      </w:t>
      </w:r>
    </w:p>
    <w:p w:rsidR="00CE73EF" w:rsidRPr="000A1CAE" w:rsidRDefault="00CE73EF" w:rsidP="00CE73EF">
      <w:pPr>
        <w:spacing w:after="0" w:line="360" w:lineRule="auto"/>
        <w:rPr>
          <w:rFonts w:ascii="Trebuchet MS" w:eastAsia="Calibri" w:hAnsi="Trebuchet MS" w:cs="Times New Roman"/>
          <w:kern w:val="2"/>
          <w:sz w:val="24"/>
          <w:szCs w:val="24"/>
          <w:lang w:val="ro-RO"/>
          <w14:ligatures w14:val="standardContextual"/>
        </w:rPr>
      </w:pPr>
      <w:r w:rsidRPr="000A1CAE">
        <w:rPr>
          <w:rFonts w:ascii="Trebuchet MS" w:eastAsia="Calibri" w:hAnsi="Trebuchet MS" w:cs="Times New Roman"/>
          <w:kern w:val="2"/>
          <w:sz w:val="24"/>
          <w:szCs w:val="24"/>
          <w:lang w:val="ro-RO"/>
          <w14:ligatures w14:val="standardContextual"/>
        </w:rPr>
        <w:t>Semnătură:_____________________                         Semnătură:________________</w:t>
      </w:r>
      <w:r>
        <w:rPr>
          <w:rFonts w:ascii="Trebuchet MS" w:eastAsia="Calibri" w:hAnsi="Trebuchet MS" w:cs="Times New Roman"/>
          <w:kern w:val="2"/>
          <w:sz w:val="24"/>
          <w:szCs w:val="24"/>
          <w:lang w:val="ro-RO"/>
          <w14:ligatures w14:val="standardContextual"/>
        </w:rPr>
        <w:t>___</w:t>
      </w:r>
    </w:p>
    <w:p w:rsidR="00034EF2" w:rsidRPr="00E648D0" w:rsidRDefault="00CE73EF" w:rsidP="00EF315B">
      <w:pPr>
        <w:spacing w:after="0" w:line="360" w:lineRule="auto"/>
        <w:rPr>
          <w:rFonts w:ascii="Trebuchet MS" w:eastAsia="Times New Roman" w:hAnsi="Trebuchet MS" w:cs="Times New Roman"/>
          <w:b/>
          <w:bCs/>
          <w:sz w:val="24"/>
          <w:szCs w:val="24"/>
          <w:lang w:val="ro-RO" w:eastAsia="ro-RO"/>
        </w:rPr>
      </w:pPr>
      <w:bookmarkStart w:id="1" w:name="_Hlk202963797"/>
      <w:r w:rsidRPr="000A1CAE">
        <w:rPr>
          <w:rFonts w:ascii="Trebuchet MS" w:eastAsia="Calibri" w:hAnsi="Trebuchet MS" w:cs="Times New Roman"/>
          <w:kern w:val="2"/>
          <w:sz w:val="24"/>
          <w:szCs w:val="24"/>
          <w:lang w:val="ro-RO"/>
          <w14:ligatures w14:val="standardContextual"/>
        </w:rPr>
        <w:t>Data:</w:t>
      </w:r>
      <w:bookmarkEnd w:id="1"/>
      <w:r w:rsidRPr="000A1CAE">
        <w:rPr>
          <w:rFonts w:ascii="Trebuchet MS" w:eastAsia="Calibri" w:hAnsi="Trebuchet MS" w:cs="Times New Roman"/>
          <w:kern w:val="2"/>
          <w:sz w:val="24"/>
          <w:szCs w:val="24"/>
          <w:lang w:val="ro-RO"/>
          <w14:ligatures w14:val="standardContextual"/>
        </w:rPr>
        <w:t xml:space="preserve"> </w:t>
      </w:r>
      <w:r w:rsidRPr="00E648D0">
        <w:rPr>
          <w:rFonts w:ascii="Trebuchet MS" w:eastAsia="Times New Roman" w:hAnsi="Trebuchet MS" w:cs="Times New Roman"/>
          <w:sz w:val="24"/>
          <w:szCs w:val="24"/>
          <w:lang w:val="ro-RO" w:eastAsia="ro-RO"/>
        </w:rPr>
        <w:t>........................</w:t>
      </w:r>
      <w:r>
        <w:rPr>
          <w:rFonts w:ascii="Trebuchet MS" w:eastAsia="Times New Roman" w:hAnsi="Trebuchet MS" w:cs="Times New Roman"/>
          <w:sz w:val="24"/>
          <w:szCs w:val="24"/>
          <w:lang w:val="ro-RO" w:eastAsia="ro-RO"/>
        </w:rPr>
        <w:t xml:space="preserve">............. </w:t>
      </w:r>
      <w:r w:rsidRPr="000A1CAE">
        <w:rPr>
          <w:rFonts w:ascii="Trebuchet MS" w:eastAsia="Calibri" w:hAnsi="Trebuchet MS" w:cs="Times New Roman"/>
          <w:kern w:val="2"/>
          <w:sz w:val="24"/>
          <w:szCs w:val="24"/>
          <w:lang w:val="ro-RO"/>
          <w14:ligatures w14:val="standardContextual"/>
        </w:rPr>
        <w:t xml:space="preserve">                    </w:t>
      </w:r>
      <w:r>
        <w:rPr>
          <w:rFonts w:ascii="Trebuchet MS" w:eastAsia="Calibri" w:hAnsi="Trebuchet MS" w:cs="Times New Roman"/>
          <w:kern w:val="2"/>
          <w:sz w:val="24"/>
          <w:szCs w:val="24"/>
          <w:lang w:val="ro-RO"/>
          <w14:ligatures w14:val="standardContextual"/>
        </w:rPr>
        <w:t xml:space="preserve">    </w:t>
      </w:r>
      <w:r w:rsidRPr="000A1CAE">
        <w:rPr>
          <w:rFonts w:ascii="Trebuchet MS" w:eastAsia="Calibri" w:hAnsi="Trebuchet MS" w:cs="Times New Roman"/>
          <w:kern w:val="2"/>
          <w:sz w:val="24"/>
          <w:szCs w:val="24"/>
          <w:lang w:val="ro-RO"/>
          <w14:ligatures w14:val="standardContextual"/>
        </w:rPr>
        <w:t>Data:</w:t>
      </w:r>
      <w:r>
        <w:rPr>
          <w:rFonts w:ascii="Trebuchet MS" w:eastAsia="Calibri" w:hAnsi="Trebuchet MS" w:cs="Times New Roman"/>
          <w:kern w:val="2"/>
          <w:sz w:val="24"/>
          <w:szCs w:val="24"/>
          <w:lang w:val="ro-RO"/>
          <w14:ligatures w14:val="standardContextual"/>
        </w:rPr>
        <w:t xml:space="preserve"> </w:t>
      </w:r>
      <w:r w:rsidRPr="00E648D0">
        <w:rPr>
          <w:rFonts w:ascii="Trebuchet MS" w:eastAsia="Times New Roman" w:hAnsi="Trebuchet MS" w:cs="Times New Roman"/>
          <w:sz w:val="24"/>
          <w:szCs w:val="24"/>
          <w:lang w:val="ro-RO" w:eastAsia="ro-RO"/>
        </w:rPr>
        <w:t>........................</w:t>
      </w:r>
      <w:r>
        <w:rPr>
          <w:rFonts w:ascii="Trebuchet MS" w:eastAsia="Times New Roman" w:hAnsi="Trebuchet MS" w:cs="Times New Roman"/>
          <w:sz w:val="24"/>
          <w:szCs w:val="24"/>
          <w:lang w:val="ro-RO" w:eastAsia="ro-RO"/>
        </w:rPr>
        <w:t>.........</w:t>
      </w:r>
    </w:p>
    <w:sectPr w:rsidR="00034EF2" w:rsidRPr="00E648D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F4E" w:rsidRDefault="00285F4E" w:rsidP="00AB4E38">
      <w:pPr>
        <w:spacing w:after="0" w:line="240" w:lineRule="auto"/>
      </w:pPr>
      <w:r>
        <w:separator/>
      </w:r>
    </w:p>
  </w:endnote>
  <w:endnote w:type="continuationSeparator" w:id="0">
    <w:p w:rsidR="00285F4E" w:rsidRDefault="00285F4E" w:rsidP="00AB4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F4E" w:rsidRDefault="00285F4E" w:rsidP="00AB4E38">
      <w:pPr>
        <w:spacing w:after="0" w:line="240" w:lineRule="auto"/>
      </w:pPr>
      <w:r>
        <w:separator/>
      </w:r>
    </w:p>
  </w:footnote>
  <w:footnote w:type="continuationSeparator" w:id="0">
    <w:p w:rsidR="00285F4E" w:rsidRDefault="00285F4E" w:rsidP="00AB4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noProof/>
        <w:sz w:val="18"/>
        <w:szCs w:val="18"/>
      </w:rPr>
      <w:drawing>
        <wp:inline distT="0" distB="0" distL="0" distR="0" wp14:anchorId="6A15EBB3" wp14:editId="66002D5B">
          <wp:extent cx="3376413" cy="70713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376413" cy="707135"/>
                  </a:xfrm>
                  <a:prstGeom prst="rect">
                    <a:avLst/>
                  </a:prstGeom>
                </pic:spPr>
              </pic:pic>
            </a:graphicData>
          </a:graphic>
        </wp:inline>
      </w:drawing>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 xml:space="preserve">Program: Programul Incluziune și Demnitate Socială </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Obiectiv de Politică: O Europă mai socială</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Prioritate: P3.Protejarea dreptului la demnitate socială</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 xml:space="preserve">Obiectiv Specific: ESO4.1. Îmbunătățirea accesului la piața muncii și măsuri de activare pentru toate persoanele aflate în căutarea unui loc de muncă, în special pentru tineri, îndeosebi prin implementarea Garanței pentru tineret, pentru șomerii de lungă durată și grupurile defavorizate de pe piața muncii și pentru persoanele inactive, precum și prin promovarea desfășurării de activități independente și a economiei sociale (FSE+) </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Acțiunea 3.2 Economie socială în mediul rural (FSE+)</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 xml:space="preserve">Apelul: Sprijin pentru înființarea de întreprinderi sociale în mediul rural - Regiuni mai puțin dezvoltate </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Cod Apel: PIDS/83/PIDS_P3/OP4/ESO4.1/PIDS_A12</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Cod Proiect: 311723</w:t>
    </w:r>
  </w:p>
  <w:p w:rsidR="00AB4E38" w:rsidRPr="00AB4E38" w:rsidRDefault="00AB4E38" w:rsidP="00AB4E38">
    <w:pPr>
      <w:widowControl w:val="0"/>
      <w:pBdr>
        <w:bottom w:val="single" w:sz="4" w:space="1" w:color="auto"/>
      </w:pBdr>
      <w:tabs>
        <w:tab w:val="center" w:pos="4513"/>
        <w:tab w:val="right" w:pos="9026"/>
      </w:tabs>
      <w:autoSpaceDE w:val="0"/>
      <w:autoSpaceDN w:val="0"/>
      <w:spacing w:after="240" w:line="240" w:lineRule="auto"/>
      <w:ind w:left="-709" w:right="-912"/>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Titlu Proiect: O șansă la antreprenoriat în mediul rural</w:t>
    </w:r>
  </w:p>
  <w:p w:rsidR="00AB4E38" w:rsidRDefault="00AB4E3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10E80"/>
    <w:multiLevelType w:val="hybridMultilevel"/>
    <w:tmpl w:val="02560C34"/>
    <w:lvl w:ilvl="0" w:tplc="BB8EC1B6">
      <w:start w:val="7"/>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551E11"/>
    <w:multiLevelType w:val="multilevel"/>
    <w:tmpl w:val="DEF0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1E59A1"/>
    <w:multiLevelType w:val="multilevel"/>
    <w:tmpl w:val="8526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E38"/>
    <w:rsid w:val="00034EF2"/>
    <w:rsid w:val="00285F4E"/>
    <w:rsid w:val="004868BB"/>
    <w:rsid w:val="00665047"/>
    <w:rsid w:val="008122F2"/>
    <w:rsid w:val="009D2E0F"/>
    <w:rsid w:val="00AB4E38"/>
    <w:rsid w:val="00CD6032"/>
    <w:rsid w:val="00CE73EF"/>
    <w:rsid w:val="00D83235"/>
    <w:rsid w:val="00E648D0"/>
    <w:rsid w:val="00EF315B"/>
    <w:rsid w:val="00FD0BB8"/>
    <w:rsid w:val="00FF1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25B5"/>
  <w15:docId w15:val="{4ACC3F18-C917-42F2-B89C-6FA4E306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E38"/>
  </w:style>
  <w:style w:type="paragraph" w:styleId="Footer">
    <w:name w:val="footer"/>
    <w:basedOn w:val="Normal"/>
    <w:link w:val="FooterChar"/>
    <w:uiPriority w:val="99"/>
    <w:unhideWhenUsed/>
    <w:rsid w:val="00AB4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E38"/>
  </w:style>
  <w:style w:type="paragraph" w:styleId="BalloonText">
    <w:name w:val="Balloon Text"/>
    <w:basedOn w:val="Normal"/>
    <w:link w:val="BalloonTextChar"/>
    <w:uiPriority w:val="99"/>
    <w:semiHidden/>
    <w:unhideWhenUsed/>
    <w:rsid w:val="00AB4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E38"/>
    <w:rPr>
      <w:rFonts w:ascii="Tahoma" w:hAnsi="Tahoma" w:cs="Tahoma"/>
      <w:sz w:val="16"/>
      <w:szCs w:val="16"/>
    </w:rPr>
  </w:style>
  <w:style w:type="paragraph" w:styleId="ListParagraph">
    <w:name w:val="List Paragraph"/>
    <w:basedOn w:val="Normal"/>
    <w:uiPriority w:val="34"/>
    <w:qFormat/>
    <w:rsid w:val="00E64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dc:creator>
  <cp:lastModifiedBy>Ionela</cp:lastModifiedBy>
  <cp:revision>3</cp:revision>
  <cp:lastPrinted>2025-08-08T10:20:00Z</cp:lastPrinted>
  <dcterms:created xsi:type="dcterms:W3CDTF">2025-08-07T14:07:00Z</dcterms:created>
  <dcterms:modified xsi:type="dcterms:W3CDTF">2025-08-08T10:20:00Z</dcterms:modified>
</cp:coreProperties>
</file>